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24" w:rsidRDefault="002E5724" w:rsidP="002E572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E5724" w:rsidRDefault="002E5724" w:rsidP="002E572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E5724" w:rsidRPr="007C0CCB" w:rsidRDefault="002E5724" w:rsidP="002E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Республике Марий Эл реализуе</w:t>
      </w:r>
      <w:r w:rsidRPr="007C0CCB">
        <w:rPr>
          <w:rFonts w:ascii="Times New Roman" w:hAnsi="Times New Roman" w:cs="Times New Roman"/>
          <w:sz w:val="28"/>
          <w:szCs w:val="28"/>
        </w:rPr>
        <w:t xml:space="preserve">тся широкий комплекс мер поддержки малого и среднего бизнеса, предусмотренных законодательством, - это финансовая (микрозаймы, поручительства, гранты), имущественная, информационно - консультационная поддержка, поддержка в области подготовки, переподготовки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7C0CCB">
        <w:rPr>
          <w:rFonts w:ascii="Times New Roman" w:hAnsi="Times New Roman" w:cs="Times New Roman"/>
          <w:sz w:val="28"/>
          <w:szCs w:val="28"/>
        </w:rPr>
        <w:t xml:space="preserve">и повышения квалификации, поддержка в области инноваций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7C0CCB">
        <w:rPr>
          <w:rFonts w:ascii="Times New Roman" w:hAnsi="Times New Roman" w:cs="Times New Roman"/>
          <w:sz w:val="28"/>
          <w:szCs w:val="28"/>
        </w:rPr>
        <w:t>и промышленного производства, поддержка предпринимателей, осуществляющих внешнеэкономическую и сельскохозяйственную деятельность.</w:t>
      </w:r>
    </w:p>
    <w:p w:rsidR="002E5724" w:rsidRPr="007C0CCB" w:rsidRDefault="002E5724" w:rsidP="002E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CCB">
        <w:rPr>
          <w:rFonts w:ascii="Times New Roman" w:hAnsi="Times New Roman" w:cs="Times New Roman"/>
          <w:sz w:val="28"/>
          <w:szCs w:val="28"/>
        </w:rPr>
        <w:t xml:space="preserve">Большинство мер поддержки реализуется в рамках </w:t>
      </w:r>
      <w:r>
        <w:rPr>
          <w:rFonts w:ascii="Times New Roman" w:hAnsi="Times New Roman" w:cs="Times New Roman"/>
          <w:sz w:val="28"/>
          <w:szCs w:val="28"/>
        </w:rPr>
        <w:t xml:space="preserve">региональных проектов </w:t>
      </w:r>
      <w:r w:rsidRPr="007C0CCB">
        <w:rPr>
          <w:rFonts w:ascii="Times New Roman" w:hAnsi="Times New Roman" w:cs="Times New Roman"/>
          <w:sz w:val="28"/>
          <w:szCs w:val="28"/>
        </w:rPr>
        <w:t xml:space="preserve">«Создание благоприятных условий для осуществления деятельности самозанятыми гражданами», «Создание условий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7C0CCB">
        <w:rPr>
          <w:rFonts w:ascii="Times New Roman" w:hAnsi="Times New Roman" w:cs="Times New Roman"/>
          <w:sz w:val="28"/>
          <w:szCs w:val="28"/>
        </w:rPr>
        <w:t>для легкого старта и комфортного ведения бизнеса», «Акселерация субъектов малого и среднего предпринимательства» национального проекта «Малое и среднее предпринимательство и поддержка индивидуальной предпринимательской инициативы</w:t>
      </w:r>
      <w:r>
        <w:rPr>
          <w:rFonts w:ascii="Times New Roman" w:hAnsi="Times New Roman" w:cs="Times New Roman"/>
          <w:sz w:val="28"/>
          <w:szCs w:val="28"/>
        </w:rPr>
        <w:t>», на реализацию мероприятий которых в 2022 году было направлено</w:t>
      </w:r>
      <w:r w:rsidRPr="007C0CCB">
        <w:rPr>
          <w:rFonts w:ascii="Times New Roman" w:hAnsi="Times New Roman" w:cs="Times New Roman"/>
          <w:sz w:val="28"/>
          <w:szCs w:val="28"/>
        </w:rPr>
        <w:t xml:space="preserve"> </w:t>
      </w:r>
      <w:r w:rsidRPr="002E5724">
        <w:rPr>
          <w:rFonts w:ascii="Times New Roman" w:hAnsi="Times New Roman" w:cs="Times New Roman"/>
          <w:sz w:val="28"/>
          <w:szCs w:val="28"/>
        </w:rPr>
        <w:t>74,8 млн. рублей.</w:t>
      </w:r>
    </w:p>
    <w:p w:rsidR="00D82F27" w:rsidRDefault="00D82F27" w:rsidP="00D82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основных инструментов реализации политики Правительства Республики Марий Эл в части оказания поддержки субъектам малого и ср</w:t>
      </w:r>
      <w:r w:rsidR="00900A83">
        <w:rPr>
          <w:rFonts w:ascii="Times New Roman" w:hAnsi="Times New Roman" w:cs="Times New Roman"/>
          <w:sz w:val="28"/>
          <w:szCs w:val="28"/>
        </w:rPr>
        <w:t>еднего предпринимательства</w:t>
      </w:r>
      <w:r w:rsidR="0077452A">
        <w:rPr>
          <w:rFonts w:ascii="Times New Roman" w:hAnsi="Times New Roman" w:cs="Times New Roman"/>
          <w:sz w:val="28"/>
          <w:szCs w:val="28"/>
        </w:rPr>
        <w:t xml:space="preserve"> (далее - субъекты МСП)</w:t>
      </w:r>
      <w:r w:rsidR="00900A83">
        <w:rPr>
          <w:rFonts w:ascii="Times New Roman" w:hAnsi="Times New Roman" w:cs="Times New Roman"/>
          <w:sz w:val="28"/>
          <w:szCs w:val="28"/>
        </w:rPr>
        <w:t xml:space="preserve"> являе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00A8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900A83">
        <w:rPr>
          <w:rFonts w:ascii="Times New Roman" w:hAnsi="Times New Roman" w:cs="Times New Roman"/>
          <w:sz w:val="28"/>
          <w:szCs w:val="28"/>
        </w:rPr>
        <w:t>создание и развитие организаций, образующих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инфраструктуру поддержки малого и</w:t>
      </w:r>
      <w:r w:rsidR="00900A83">
        <w:rPr>
          <w:rFonts w:ascii="Times New Roman" w:hAnsi="Times New Roman" w:cs="Times New Roman"/>
          <w:sz w:val="28"/>
          <w:szCs w:val="28"/>
        </w:rPr>
        <w:t xml:space="preserve"> среднего бизнеса.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F27" w:rsidRDefault="00D82F27" w:rsidP="00D82F27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B28DB">
        <w:rPr>
          <w:rFonts w:ascii="Times New Roman" w:hAnsi="Times New Roman" w:cs="Times New Roman"/>
          <w:sz w:val="28"/>
          <w:szCs w:val="28"/>
        </w:rPr>
        <w:t xml:space="preserve">Важным элементом инфраструктуры поддержки малого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6B28DB">
        <w:rPr>
          <w:rFonts w:ascii="Times New Roman" w:hAnsi="Times New Roman" w:cs="Times New Roman"/>
          <w:sz w:val="28"/>
          <w:szCs w:val="28"/>
        </w:rPr>
        <w:t xml:space="preserve">и среднего бизнеса является Микрокредитная компания «Фонд поддержки предпринимательства Республики Марий Эл» (далее - Фонд), предоставляющая микрозаймы </w:t>
      </w:r>
      <w:r>
        <w:rPr>
          <w:rFonts w:ascii="Times New Roman" w:hAnsi="Times New Roman" w:cs="Times New Roman"/>
          <w:sz w:val="28"/>
          <w:szCs w:val="28"/>
        </w:rPr>
        <w:t xml:space="preserve">субъектам </w:t>
      </w:r>
      <w:r w:rsidR="0077452A">
        <w:rPr>
          <w:rFonts w:ascii="Times New Roman" w:hAnsi="Times New Roman" w:cs="Times New Roman"/>
          <w:sz w:val="28"/>
          <w:szCs w:val="28"/>
        </w:rPr>
        <w:t>МСП</w:t>
      </w:r>
      <w:r w:rsidRPr="006B28DB">
        <w:rPr>
          <w:rFonts w:ascii="Times New Roman" w:hAnsi="Times New Roman" w:cs="Times New Roman"/>
          <w:sz w:val="28"/>
          <w:szCs w:val="28"/>
        </w:rPr>
        <w:t xml:space="preserve"> </w:t>
      </w:r>
      <w:r w:rsidRPr="006B28DB">
        <w:rPr>
          <w:rFonts w:ascii="Times New Roman" w:hAnsi="Times New Roman" w:cs="Times New Roman"/>
          <w:snapToGrid w:val="0"/>
          <w:sz w:val="28"/>
          <w:szCs w:val="28"/>
        </w:rPr>
        <w:t xml:space="preserve">по упрощенной схеме </w:t>
      </w:r>
      <w:r w:rsidR="0077452A">
        <w:rPr>
          <w:rFonts w:ascii="Times New Roman" w:hAnsi="Times New Roman" w:cs="Times New Roman"/>
          <w:snapToGrid w:val="0"/>
          <w:sz w:val="28"/>
          <w:szCs w:val="28"/>
        </w:rPr>
        <w:br/>
      </w:r>
      <w:r w:rsidRPr="006B28DB">
        <w:rPr>
          <w:rFonts w:ascii="Times New Roman" w:hAnsi="Times New Roman" w:cs="Times New Roman"/>
          <w:snapToGrid w:val="0"/>
          <w:sz w:val="28"/>
          <w:szCs w:val="28"/>
        </w:rPr>
        <w:t>в размере до 5 млн. рублей на срок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до трех лет по ставке до 7,5 % годовых. </w:t>
      </w:r>
    </w:p>
    <w:p w:rsidR="00900A83" w:rsidRDefault="00900A83" w:rsidP="00900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F37">
        <w:rPr>
          <w:rFonts w:ascii="Times New Roman" w:hAnsi="Times New Roman" w:cs="Times New Roman"/>
          <w:sz w:val="28"/>
          <w:szCs w:val="28"/>
        </w:rPr>
        <w:t xml:space="preserve">С целью преодоления последствий </w:t>
      </w:r>
      <w:r>
        <w:rPr>
          <w:rFonts w:ascii="Times New Roman" w:hAnsi="Times New Roman" w:cs="Times New Roman"/>
          <w:sz w:val="28"/>
          <w:szCs w:val="28"/>
        </w:rPr>
        <w:t xml:space="preserve">внешнего санкционного давления установлены пониженные процентные ставки </w:t>
      </w:r>
      <w:r w:rsidR="007745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предоставляемым Фондом микрозаймам для отдельных категорий получателей:</w:t>
      </w:r>
    </w:p>
    <w:p w:rsidR="00A30C3F" w:rsidRDefault="00A30C3F" w:rsidP="00900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A83">
        <w:rPr>
          <w:rFonts w:ascii="Times New Roman" w:hAnsi="Times New Roman" w:cs="Times New Roman"/>
          <w:sz w:val="28"/>
          <w:szCs w:val="28"/>
        </w:rPr>
        <w:t>- для женщин-предпринимателей - 6,0 % годовых;</w:t>
      </w:r>
    </w:p>
    <w:p w:rsidR="00A30C3F" w:rsidRDefault="00A30C3F" w:rsidP="00900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A83">
        <w:rPr>
          <w:rFonts w:ascii="Times New Roman" w:hAnsi="Times New Roman" w:cs="Times New Roman"/>
          <w:sz w:val="28"/>
          <w:szCs w:val="28"/>
        </w:rPr>
        <w:t xml:space="preserve">- для субъектов МСП, осуществляющих экспортную </w:t>
      </w:r>
      <w:r w:rsidRPr="00900A83">
        <w:rPr>
          <w:rFonts w:ascii="Times New Roman" w:hAnsi="Times New Roman" w:cs="Times New Roman"/>
          <w:sz w:val="28"/>
          <w:szCs w:val="28"/>
        </w:rPr>
        <w:br/>
        <w:t xml:space="preserve">деятельность, для начинающих предпринимателей (зарегистрированных </w:t>
      </w:r>
      <w:r w:rsidRPr="00900A83">
        <w:rPr>
          <w:rFonts w:ascii="Times New Roman" w:hAnsi="Times New Roman" w:cs="Times New Roman"/>
          <w:sz w:val="28"/>
          <w:szCs w:val="28"/>
        </w:rPr>
        <w:br/>
        <w:t xml:space="preserve">и осуществляющих свою деятельность до 1 года) и самозанятых </w:t>
      </w:r>
      <w:r w:rsidRPr="00900A83">
        <w:rPr>
          <w:rFonts w:ascii="Times New Roman" w:hAnsi="Times New Roman" w:cs="Times New Roman"/>
          <w:sz w:val="28"/>
          <w:szCs w:val="28"/>
        </w:rPr>
        <w:br/>
        <w:t>граждан - 5 % годовых;</w:t>
      </w:r>
    </w:p>
    <w:p w:rsidR="00A30C3F" w:rsidRDefault="00A30C3F" w:rsidP="00900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A83">
        <w:rPr>
          <w:rFonts w:ascii="Times New Roman" w:hAnsi="Times New Roman" w:cs="Times New Roman"/>
          <w:sz w:val="28"/>
          <w:szCs w:val="28"/>
        </w:rPr>
        <w:t xml:space="preserve">- для социальных предприятий и для предпринимателей, зарегистрированных и осуществляющих деятельность на территории </w:t>
      </w:r>
      <w:r w:rsidRPr="00900A83">
        <w:rPr>
          <w:rFonts w:ascii="Times New Roman" w:hAnsi="Times New Roman" w:cs="Times New Roman"/>
          <w:sz w:val="28"/>
          <w:szCs w:val="28"/>
        </w:rPr>
        <w:br/>
        <w:t>г. Козьмодемьянска, при наличии залоговог</w:t>
      </w:r>
      <w:r>
        <w:rPr>
          <w:rFonts w:ascii="Times New Roman" w:hAnsi="Times New Roman" w:cs="Times New Roman"/>
          <w:sz w:val="28"/>
          <w:szCs w:val="28"/>
        </w:rPr>
        <w:t xml:space="preserve">о обеспечения - </w:t>
      </w:r>
      <w:r>
        <w:rPr>
          <w:rFonts w:ascii="Times New Roman" w:hAnsi="Times New Roman" w:cs="Times New Roman"/>
          <w:sz w:val="28"/>
          <w:szCs w:val="28"/>
        </w:rPr>
        <w:br/>
        <w:t>3,75 % годовых;</w:t>
      </w:r>
    </w:p>
    <w:p w:rsidR="00900A83" w:rsidRDefault="00900A83" w:rsidP="00900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A83">
        <w:rPr>
          <w:rFonts w:ascii="Times New Roman" w:hAnsi="Times New Roman" w:cs="Times New Roman"/>
          <w:sz w:val="28"/>
          <w:szCs w:val="28"/>
        </w:rPr>
        <w:t>- для молодых предпринимателей в возрасте до 35 лет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61F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900A83">
        <w:rPr>
          <w:rFonts w:ascii="Times New Roman" w:hAnsi="Times New Roman" w:cs="Times New Roman"/>
          <w:sz w:val="28"/>
          <w:szCs w:val="28"/>
        </w:rPr>
        <w:t xml:space="preserve"> предпринимателей, осуществляющих деятельность в сфере </w:t>
      </w:r>
      <w:r w:rsidRPr="00900A83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информационных технологий и субъектов МСП, осуществляющих автоматизацию и цифровизацию производства </w:t>
      </w:r>
      <w:r w:rsidR="00A30C3F">
        <w:rPr>
          <w:rFonts w:ascii="Times New Roman" w:hAnsi="Times New Roman" w:cs="Times New Roman"/>
          <w:sz w:val="28"/>
          <w:szCs w:val="28"/>
        </w:rPr>
        <w:t>- 3 % годовых.</w:t>
      </w:r>
    </w:p>
    <w:p w:rsidR="00900A83" w:rsidRDefault="00361F45" w:rsidP="00900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F45">
        <w:rPr>
          <w:rFonts w:ascii="Times New Roman" w:hAnsi="Times New Roman" w:cs="Times New Roman"/>
          <w:sz w:val="28"/>
          <w:szCs w:val="28"/>
        </w:rPr>
        <w:t>В условиях частичной мобилизации введены новые категории получателей, ставка по микрозаймам для которых составляет 0,5 % годовых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61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A83" w:rsidRPr="00900A83" w:rsidRDefault="00900A83" w:rsidP="00361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A83">
        <w:rPr>
          <w:rFonts w:ascii="Times New Roman" w:hAnsi="Times New Roman" w:cs="Times New Roman"/>
          <w:sz w:val="28"/>
          <w:szCs w:val="28"/>
        </w:rPr>
        <w:t>- </w:t>
      </w:r>
      <w:r w:rsidR="00A30C3F">
        <w:rPr>
          <w:rFonts w:ascii="Times New Roman" w:hAnsi="Times New Roman" w:cs="Times New Roman"/>
          <w:sz w:val="28"/>
          <w:szCs w:val="28"/>
        </w:rPr>
        <w:t>предприниматели</w:t>
      </w:r>
      <w:r w:rsidRPr="00900A83">
        <w:rPr>
          <w:rFonts w:ascii="Times New Roman" w:hAnsi="Times New Roman" w:cs="Times New Roman"/>
          <w:sz w:val="28"/>
          <w:szCs w:val="28"/>
        </w:rPr>
        <w:t>, осуществля</w:t>
      </w:r>
      <w:r w:rsidR="00A30C3F">
        <w:rPr>
          <w:rFonts w:ascii="Times New Roman" w:hAnsi="Times New Roman" w:cs="Times New Roman"/>
          <w:sz w:val="28"/>
          <w:szCs w:val="28"/>
        </w:rPr>
        <w:t>ющие</w:t>
      </w:r>
      <w:r w:rsidRPr="00900A83">
        <w:rPr>
          <w:rFonts w:ascii="Times New Roman" w:hAnsi="Times New Roman" w:cs="Times New Roman"/>
          <w:sz w:val="28"/>
          <w:szCs w:val="28"/>
        </w:rPr>
        <w:t xml:space="preserve"> производство продукции </w:t>
      </w:r>
      <w:r w:rsidR="00A30C3F">
        <w:rPr>
          <w:rFonts w:ascii="Times New Roman" w:hAnsi="Times New Roman" w:cs="Times New Roman"/>
          <w:sz w:val="28"/>
          <w:szCs w:val="28"/>
        </w:rPr>
        <w:br/>
      </w:r>
      <w:r w:rsidRPr="00900A83">
        <w:rPr>
          <w:rFonts w:ascii="Times New Roman" w:hAnsi="Times New Roman" w:cs="Times New Roman"/>
          <w:sz w:val="28"/>
          <w:szCs w:val="28"/>
        </w:rPr>
        <w:t>для ну</w:t>
      </w:r>
      <w:r w:rsidR="00361F45">
        <w:rPr>
          <w:rFonts w:ascii="Times New Roman" w:hAnsi="Times New Roman" w:cs="Times New Roman"/>
          <w:sz w:val="28"/>
          <w:szCs w:val="28"/>
        </w:rPr>
        <w:t>жд Специальной военной операции</w:t>
      </w:r>
      <w:r w:rsidRPr="00900A83">
        <w:rPr>
          <w:rFonts w:ascii="Times New Roman" w:hAnsi="Times New Roman" w:cs="Times New Roman"/>
          <w:sz w:val="28"/>
          <w:szCs w:val="28"/>
        </w:rPr>
        <w:t>;</w:t>
      </w:r>
    </w:p>
    <w:p w:rsidR="00900A83" w:rsidRPr="00900A83" w:rsidRDefault="00900A83" w:rsidP="00361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A83">
        <w:rPr>
          <w:rFonts w:ascii="Times New Roman" w:hAnsi="Times New Roman" w:cs="Times New Roman"/>
          <w:sz w:val="28"/>
          <w:szCs w:val="28"/>
        </w:rPr>
        <w:t>- </w:t>
      </w:r>
      <w:r w:rsidR="00A30C3F">
        <w:rPr>
          <w:rFonts w:ascii="Times New Roman" w:hAnsi="Times New Roman" w:cs="Times New Roman"/>
          <w:sz w:val="28"/>
          <w:szCs w:val="28"/>
        </w:rPr>
        <w:t>субъекты</w:t>
      </w:r>
      <w:r w:rsidR="0077452A">
        <w:rPr>
          <w:rFonts w:ascii="Times New Roman" w:hAnsi="Times New Roman" w:cs="Times New Roman"/>
          <w:sz w:val="28"/>
          <w:szCs w:val="28"/>
        </w:rPr>
        <w:t xml:space="preserve"> МСП</w:t>
      </w:r>
      <w:r w:rsidR="00A30C3F">
        <w:rPr>
          <w:rFonts w:ascii="Times New Roman" w:hAnsi="Times New Roman" w:cs="Times New Roman"/>
          <w:sz w:val="28"/>
          <w:szCs w:val="28"/>
        </w:rPr>
        <w:t xml:space="preserve"> и самозанятые</w:t>
      </w:r>
      <w:r w:rsidRPr="00900A83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A30C3F">
        <w:rPr>
          <w:rFonts w:ascii="Times New Roman" w:hAnsi="Times New Roman" w:cs="Times New Roman"/>
          <w:sz w:val="28"/>
          <w:szCs w:val="28"/>
        </w:rPr>
        <w:t>е, являющиеся</w:t>
      </w:r>
      <w:r w:rsidRPr="00900A83">
        <w:rPr>
          <w:rFonts w:ascii="Times New Roman" w:hAnsi="Times New Roman" w:cs="Times New Roman"/>
          <w:sz w:val="28"/>
          <w:szCs w:val="28"/>
        </w:rPr>
        <w:t xml:space="preserve"> членами семьи (супруг, супруга, мать, отец, сын, дочь) лиц, призванных </w:t>
      </w:r>
      <w:r w:rsidR="00A30C3F">
        <w:rPr>
          <w:rFonts w:ascii="Times New Roman" w:hAnsi="Times New Roman" w:cs="Times New Roman"/>
          <w:sz w:val="28"/>
          <w:szCs w:val="28"/>
        </w:rPr>
        <w:br/>
      </w:r>
      <w:r w:rsidRPr="00900A83">
        <w:rPr>
          <w:rFonts w:ascii="Times New Roman" w:hAnsi="Times New Roman" w:cs="Times New Roman"/>
          <w:sz w:val="28"/>
          <w:szCs w:val="28"/>
        </w:rPr>
        <w:t xml:space="preserve">на военную службу по мобилизации в Вооруженные Силы Российской Федерации или заключивших контракт о добровольном содействии </w:t>
      </w:r>
      <w:r w:rsidR="0077452A">
        <w:rPr>
          <w:rFonts w:ascii="Times New Roman" w:hAnsi="Times New Roman" w:cs="Times New Roman"/>
          <w:sz w:val="28"/>
          <w:szCs w:val="28"/>
        </w:rPr>
        <w:br/>
      </w:r>
      <w:r w:rsidRPr="00900A83">
        <w:rPr>
          <w:rFonts w:ascii="Times New Roman" w:hAnsi="Times New Roman" w:cs="Times New Roman"/>
          <w:sz w:val="28"/>
          <w:szCs w:val="28"/>
        </w:rPr>
        <w:t>в выполнении задач, возложенных на Вооруженн</w:t>
      </w:r>
      <w:r w:rsidR="00A30C3F">
        <w:rPr>
          <w:rFonts w:ascii="Times New Roman" w:hAnsi="Times New Roman" w:cs="Times New Roman"/>
          <w:sz w:val="28"/>
          <w:szCs w:val="28"/>
        </w:rPr>
        <w:t>ые Силы Российской Федерации</w:t>
      </w:r>
      <w:r w:rsidRPr="00900A83">
        <w:rPr>
          <w:rFonts w:ascii="Times New Roman" w:hAnsi="Times New Roman" w:cs="Times New Roman"/>
          <w:sz w:val="28"/>
          <w:szCs w:val="28"/>
        </w:rPr>
        <w:t>.</w:t>
      </w:r>
    </w:p>
    <w:p w:rsidR="00361F45" w:rsidRDefault="00361F45" w:rsidP="00361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F45">
        <w:rPr>
          <w:rFonts w:ascii="Times New Roman" w:hAnsi="Times New Roman" w:cs="Times New Roman"/>
          <w:sz w:val="28"/>
          <w:szCs w:val="28"/>
        </w:rPr>
        <w:t xml:space="preserve">Кроме того, в настоящее время предусмотрена отсрочка </w:t>
      </w:r>
      <w:r w:rsidR="0077452A">
        <w:rPr>
          <w:rFonts w:ascii="Times New Roman" w:hAnsi="Times New Roman" w:cs="Times New Roman"/>
          <w:sz w:val="28"/>
          <w:szCs w:val="28"/>
        </w:rPr>
        <w:br/>
      </w:r>
      <w:r w:rsidRPr="00361F45">
        <w:rPr>
          <w:rFonts w:ascii="Times New Roman" w:hAnsi="Times New Roman" w:cs="Times New Roman"/>
          <w:sz w:val="28"/>
          <w:szCs w:val="28"/>
        </w:rPr>
        <w:t>по погашению микрозаймов, ранее предоставленных Фондом мобилизованным самозанятым гражданам и индивидуальным предпринимателям.</w:t>
      </w:r>
    </w:p>
    <w:p w:rsidR="009B3016" w:rsidRDefault="000334FD" w:rsidP="009B3016">
      <w:pPr>
        <w:pStyle w:val="msonormalmailrucssattributepostfix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4CED">
        <w:rPr>
          <w:sz w:val="28"/>
          <w:szCs w:val="28"/>
        </w:rPr>
        <w:t xml:space="preserve">Также субъектам малого и среднего предпринимательства, </w:t>
      </w:r>
      <w:r w:rsidRPr="00074CED">
        <w:rPr>
          <w:sz w:val="28"/>
          <w:szCs w:val="28"/>
        </w:rPr>
        <w:br/>
        <w:t xml:space="preserve">не имеющим в достаточном объеме залогового обеспечения </w:t>
      </w:r>
      <w:r w:rsidRPr="00074CED">
        <w:rPr>
          <w:sz w:val="28"/>
          <w:szCs w:val="28"/>
        </w:rPr>
        <w:br/>
        <w:t xml:space="preserve">для привлечения кредитов в необходимом размере, при взаимодействии </w:t>
      </w:r>
      <w:r w:rsidRPr="00074CED">
        <w:rPr>
          <w:sz w:val="28"/>
          <w:szCs w:val="28"/>
        </w:rPr>
        <w:br/>
        <w:t>с банками-партнерами предоставляются поручительства, ставка вознаграждения по которым составляет 0,5 % годовых от стоимости поручительства, независимо от срока предоставления такого поручительства.</w:t>
      </w:r>
      <w:r w:rsidR="009B3016" w:rsidRPr="009B3016">
        <w:rPr>
          <w:sz w:val="28"/>
          <w:szCs w:val="28"/>
        </w:rPr>
        <w:t xml:space="preserve"> </w:t>
      </w:r>
    </w:p>
    <w:p w:rsidR="009B3016" w:rsidRDefault="009B3016" w:rsidP="009B3016">
      <w:pPr>
        <w:pStyle w:val="msonormalmailrucssattributepostfix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базе Центра «Мой бизнес», являющимся структурным подразделением Фонда, осуществляют деятельность центр поддержки предпринимательства и центр инноваций социальной сферы, где субъектам малого и среднего предпринимательства, социальным предприятиям и самозанятым гражданам предоставляются всесторонние (в том числе комплексные) услуги - проведение консультаций, акселераторов, семинаров, конференций, круглых столов, форумов, бизнес-завтраков и бизнес-баттлов, мастер-классов, вебинаров, осуществляется продвижение продукции на маркет-плейсы и т.п.</w:t>
      </w:r>
    </w:p>
    <w:p w:rsidR="009B3016" w:rsidRPr="009B3016" w:rsidRDefault="009B3016" w:rsidP="009B3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6">
        <w:rPr>
          <w:rFonts w:ascii="Times New Roman" w:eastAsia="Times New Roman" w:hAnsi="Times New Roman" w:cs="Times New Roman"/>
          <w:sz w:val="28"/>
          <w:szCs w:val="28"/>
        </w:rPr>
        <w:t>В рамках деятельности инжинирингового центра осуществляется оказание поддерж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 промышленным, инновационным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B3016">
        <w:rPr>
          <w:rFonts w:ascii="Times New Roman" w:eastAsia="Times New Roman" w:hAnsi="Times New Roman" w:cs="Times New Roman"/>
          <w:sz w:val="28"/>
          <w:szCs w:val="28"/>
        </w:rPr>
        <w:t xml:space="preserve">и сельскохозяйственным предприятиям в части модернизации/ развития/технического перевооружения их производства. </w:t>
      </w:r>
    </w:p>
    <w:p w:rsidR="009B3016" w:rsidRPr="009B3016" w:rsidRDefault="009B3016" w:rsidP="009B3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4FD">
        <w:rPr>
          <w:rFonts w:ascii="Times New Roman" w:eastAsia="Times New Roman" w:hAnsi="Times New Roman" w:cs="Times New Roman"/>
          <w:sz w:val="28"/>
          <w:szCs w:val="28"/>
        </w:rPr>
        <w:t>Более подробная информация размещена на сайте https://мойбизнес12.рф/.</w:t>
      </w:r>
    </w:p>
    <w:p w:rsidR="00361F45" w:rsidRDefault="00361F45" w:rsidP="00033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EE">
        <w:rPr>
          <w:rFonts w:ascii="Times New Roman" w:hAnsi="Times New Roman" w:cs="Times New Roman"/>
          <w:sz w:val="28"/>
          <w:szCs w:val="28"/>
        </w:rPr>
        <w:t xml:space="preserve">С 2021 года </w:t>
      </w:r>
      <w:r w:rsidR="002E5724">
        <w:rPr>
          <w:rFonts w:ascii="Times New Roman" w:hAnsi="Times New Roman" w:cs="Times New Roman"/>
          <w:sz w:val="28"/>
          <w:szCs w:val="28"/>
        </w:rPr>
        <w:t xml:space="preserve">в рамках реализации регионального проекта «Создание условий для легкого старта и комфортного ведения бизнеса» </w:t>
      </w:r>
      <w:r w:rsidRPr="008025EE">
        <w:rPr>
          <w:rFonts w:ascii="Times New Roman" w:hAnsi="Times New Roman" w:cs="Times New Roman"/>
          <w:sz w:val="28"/>
          <w:szCs w:val="28"/>
        </w:rPr>
        <w:t>Министерством промышленности, экономического развития и торговли</w:t>
      </w:r>
      <w:r w:rsidR="00D17F18">
        <w:rPr>
          <w:rFonts w:ascii="Times New Roman" w:hAnsi="Times New Roman" w:cs="Times New Roman"/>
          <w:sz w:val="28"/>
          <w:szCs w:val="28"/>
        </w:rPr>
        <w:t xml:space="preserve"> Республики Марий Эл</w:t>
      </w:r>
      <w:r w:rsidRPr="008025EE">
        <w:rPr>
          <w:rFonts w:ascii="Times New Roman" w:hAnsi="Times New Roman" w:cs="Times New Roman"/>
          <w:sz w:val="28"/>
          <w:szCs w:val="28"/>
        </w:rPr>
        <w:t xml:space="preserve"> </w:t>
      </w:r>
      <w:r w:rsidR="00D17F18">
        <w:rPr>
          <w:rFonts w:ascii="Times New Roman" w:hAnsi="Times New Roman" w:cs="Times New Roman"/>
          <w:sz w:val="28"/>
          <w:szCs w:val="28"/>
        </w:rPr>
        <w:t>предоставляются гранты</w:t>
      </w:r>
      <w:r w:rsidRPr="008025EE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 xml:space="preserve">от 100 </w:t>
      </w:r>
      <w:r w:rsidR="000334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до 500 тыс. </w:t>
      </w:r>
      <w:r w:rsidRPr="008025EE">
        <w:rPr>
          <w:rFonts w:ascii="Times New Roman" w:hAnsi="Times New Roman" w:cs="Times New Roman"/>
          <w:sz w:val="28"/>
          <w:szCs w:val="28"/>
        </w:rPr>
        <w:t xml:space="preserve">рублей субъектам малого и среднего предпринимательства, </w:t>
      </w:r>
      <w:r w:rsidR="0077452A">
        <w:rPr>
          <w:rFonts w:ascii="Times New Roman" w:hAnsi="Times New Roman" w:cs="Times New Roman"/>
          <w:sz w:val="28"/>
          <w:szCs w:val="28"/>
        </w:rPr>
        <w:lastRenderedPageBreak/>
        <w:t>призна</w:t>
      </w:r>
      <w:r w:rsidR="000334FD">
        <w:rPr>
          <w:rFonts w:ascii="Times New Roman" w:hAnsi="Times New Roman" w:cs="Times New Roman"/>
          <w:sz w:val="28"/>
          <w:szCs w:val="28"/>
        </w:rPr>
        <w:t xml:space="preserve">нным социальными предприятиями </w:t>
      </w:r>
      <w:r>
        <w:rPr>
          <w:rFonts w:ascii="Times New Roman" w:hAnsi="Times New Roman" w:cs="Times New Roman"/>
          <w:sz w:val="28"/>
          <w:szCs w:val="28"/>
        </w:rPr>
        <w:t xml:space="preserve">и реализующим проект </w:t>
      </w:r>
      <w:r w:rsidR="000334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сфере со</w:t>
      </w:r>
      <w:r w:rsidR="000334FD">
        <w:rPr>
          <w:rFonts w:ascii="Times New Roman" w:hAnsi="Times New Roman" w:cs="Times New Roman"/>
          <w:sz w:val="28"/>
          <w:szCs w:val="28"/>
        </w:rPr>
        <w:t xml:space="preserve">циального предпринимательства. </w:t>
      </w:r>
      <w:r>
        <w:rPr>
          <w:rFonts w:ascii="Times New Roman" w:hAnsi="Times New Roman" w:cs="Times New Roman"/>
          <w:sz w:val="28"/>
          <w:szCs w:val="28"/>
        </w:rPr>
        <w:t xml:space="preserve">С 2022 года с целью минимизации негативных экономических последствий от внешнего санкционного давления </w:t>
      </w:r>
      <w:r w:rsidR="00A30C3F">
        <w:rPr>
          <w:rFonts w:ascii="Times New Roman" w:hAnsi="Times New Roman" w:cs="Times New Roman"/>
          <w:sz w:val="28"/>
          <w:szCs w:val="28"/>
        </w:rPr>
        <w:t>грантовая поддержка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F18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предоставлялась новой категории получателей </w:t>
      </w:r>
      <w:r w:rsidR="00D17F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F18">
        <w:rPr>
          <w:rFonts w:ascii="Times New Roman" w:hAnsi="Times New Roman" w:cs="Times New Roman"/>
          <w:sz w:val="28"/>
          <w:szCs w:val="28"/>
        </w:rPr>
        <w:t>молодым предпринимателям в возрасте до 25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7103" w:rsidRPr="000334FD" w:rsidRDefault="00EA7103" w:rsidP="000334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4FD">
        <w:rPr>
          <w:rFonts w:ascii="Times New Roman" w:hAnsi="Times New Roman" w:cs="Times New Roman"/>
          <w:sz w:val="28"/>
          <w:szCs w:val="28"/>
        </w:rPr>
        <w:t>За 2022 год можно отметить следующие наиболее значимые результаты реализации региональных проектов:</w:t>
      </w:r>
    </w:p>
    <w:p w:rsidR="00EA7103" w:rsidRPr="000334FD" w:rsidRDefault="000334FD" w:rsidP="000334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A7103" w:rsidRPr="000334FD">
        <w:rPr>
          <w:rFonts w:ascii="Times New Roman" w:hAnsi="Times New Roman" w:cs="Times New Roman"/>
          <w:sz w:val="28"/>
          <w:szCs w:val="28"/>
        </w:rPr>
        <w:t>количество зарегистрированных на территории республики самозанятых - 16,4 тыс. чел. (включая ИП);</w:t>
      </w:r>
    </w:p>
    <w:p w:rsidR="00EA7103" w:rsidRPr="000334FD" w:rsidRDefault="000334FD" w:rsidP="000334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A7103" w:rsidRPr="000334FD">
        <w:rPr>
          <w:rFonts w:ascii="Times New Roman" w:hAnsi="Times New Roman" w:cs="Times New Roman"/>
          <w:sz w:val="28"/>
          <w:szCs w:val="28"/>
        </w:rPr>
        <w:t>выдано 231 микрозайм на сумму 313,3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103" w:rsidRPr="000334FD">
        <w:rPr>
          <w:rFonts w:ascii="Times New Roman" w:hAnsi="Times New Roman" w:cs="Times New Roman"/>
          <w:sz w:val="28"/>
          <w:szCs w:val="28"/>
        </w:rPr>
        <w:t xml:space="preserve">руб.;  </w:t>
      </w:r>
    </w:p>
    <w:p w:rsidR="00EA7103" w:rsidRPr="000334FD" w:rsidRDefault="000334FD" w:rsidP="000334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A7103" w:rsidRPr="000334FD">
        <w:rPr>
          <w:rFonts w:ascii="Times New Roman" w:hAnsi="Times New Roman" w:cs="Times New Roman"/>
          <w:sz w:val="28"/>
          <w:szCs w:val="28"/>
        </w:rPr>
        <w:t>предоставлено 127 поручительств на сумму 471,5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103" w:rsidRPr="000334FD">
        <w:rPr>
          <w:rFonts w:ascii="Times New Roman" w:hAnsi="Times New Roman" w:cs="Times New Roman"/>
          <w:sz w:val="28"/>
          <w:szCs w:val="28"/>
        </w:rPr>
        <w:t>руб.;</w:t>
      </w:r>
    </w:p>
    <w:p w:rsidR="00EA7103" w:rsidRPr="000334FD" w:rsidRDefault="000334FD" w:rsidP="000334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A7103" w:rsidRPr="000334FD">
        <w:rPr>
          <w:rFonts w:ascii="Times New Roman" w:hAnsi="Times New Roman" w:cs="Times New Roman"/>
          <w:sz w:val="28"/>
          <w:szCs w:val="28"/>
        </w:rPr>
        <w:t>перечислены гранты 27 социальным предприятиям и молодым предпринимателям на общую сумму 12,6 млн. рублей;</w:t>
      </w:r>
    </w:p>
    <w:p w:rsidR="00EA7103" w:rsidRPr="000334FD" w:rsidRDefault="000334FD" w:rsidP="000334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A7103" w:rsidRPr="000334FD">
        <w:rPr>
          <w:rFonts w:ascii="Times New Roman" w:hAnsi="Times New Roman" w:cs="Times New Roman"/>
          <w:sz w:val="28"/>
          <w:szCs w:val="28"/>
        </w:rPr>
        <w:t>оказано свыше 1,7 тыс. услуг в центре «Мой бизнес».</w:t>
      </w:r>
    </w:p>
    <w:p w:rsidR="00C73862" w:rsidRPr="006D761D" w:rsidRDefault="000334FD" w:rsidP="00430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08E0">
        <w:rPr>
          <w:rFonts w:ascii="Times New Roman" w:hAnsi="Times New Roman" w:cs="Times New Roman"/>
          <w:sz w:val="28"/>
          <w:szCs w:val="28"/>
        </w:rPr>
        <w:t>Кроме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8E0">
        <w:rPr>
          <w:rFonts w:ascii="Times New Roman" w:hAnsi="Times New Roman" w:cs="Times New Roman"/>
          <w:sz w:val="28"/>
          <w:szCs w:val="28"/>
        </w:rPr>
        <w:t xml:space="preserve">в 2022 году создан Центр электронной торговли, где для 65 субъектов малого и среднего предпринимательства </w:t>
      </w:r>
      <w:r w:rsidR="004308E0">
        <w:rPr>
          <w:rFonts w:ascii="Times New Roman" w:hAnsi="Times New Roman" w:cs="Times New Roman"/>
          <w:sz w:val="28"/>
          <w:szCs w:val="28"/>
        </w:rPr>
        <w:br/>
        <w:t>и самозанятых оказано 369 услуг.</w:t>
      </w:r>
    </w:p>
    <w:sectPr w:rsidR="00C73862" w:rsidRPr="006D761D" w:rsidSect="0077452A">
      <w:headerReference w:type="default" r:id="rId6"/>
      <w:pgSz w:w="11906" w:h="16838"/>
      <w:pgMar w:top="1134" w:right="1134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BA1" w:rsidRDefault="00CC0BA1" w:rsidP="0077452A">
      <w:pPr>
        <w:spacing w:after="0" w:line="240" w:lineRule="auto"/>
      </w:pPr>
      <w:r>
        <w:separator/>
      </w:r>
    </w:p>
  </w:endnote>
  <w:endnote w:type="continuationSeparator" w:id="1">
    <w:p w:rsidR="00CC0BA1" w:rsidRDefault="00CC0BA1" w:rsidP="0077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BA1" w:rsidRDefault="00CC0BA1" w:rsidP="0077452A">
      <w:pPr>
        <w:spacing w:after="0" w:line="240" w:lineRule="auto"/>
      </w:pPr>
      <w:r>
        <w:separator/>
      </w:r>
    </w:p>
  </w:footnote>
  <w:footnote w:type="continuationSeparator" w:id="1">
    <w:p w:rsidR="00CC0BA1" w:rsidRDefault="00CC0BA1" w:rsidP="0077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460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452A" w:rsidRPr="0077452A" w:rsidRDefault="00FF3E90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745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7452A" w:rsidRPr="0077452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745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08E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745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452A" w:rsidRDefault="007745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761D"/>
    <w:rsid w:val="000334FD"/>
    <w:rsid w:val="00066312"/>
    <w:rsid w:val="000B3B42"/>
    <w:rsid w:val="00284CDC"/>
    <w:rsid w:val="002E5724"/>
    <w:rsid w:val="00361F45"/>
    <w:rsid w:val="003A2849"/>
    <w:rsid w:val="004308E0"/>
    <w:rsid w:val="006D761D"/>
    <w:rsid w:val="0077452A"/>
    <w:rsid w:val="008750E6"/>
    <w:rsid w:val="00900A83"/>
    <w:rsid w:val="009B3016"/>
    <w:rsid w:val="009F3823"/>
    <w:rsid w:val="00A30C3F"/>
    <w:rsid w:val="00C73862"/>
    <w:rsid w:val="00CC0BA1"/>
    <w:rsid w:val="00D17F18"/>
    <w:rsid w:val="00D82F27"/>
    <w:rsid w:val="00EA7103"/>
    <w:rsid w:val="00F33710"/>
    <w:rsid w:val="00F64AC1"/>
    <w:rsid w:val="00FF3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0A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0A8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74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452A"/>
  </w:style>
  <w:style w:type="paragraph" w:styleId="a5">
    <w:name w:val="footer"/>
    <w:basedOn w:val="a"/>
    <w:link w:val="a6"/>
    <w:uiPriority w:val="99"/>
    <w:semiHidden/>
    <w:unhideWhenUsed/>
    <w:rsid w:val="00774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452A"/>
  </w:style>
  <w:style w:type="paragraph" w:styleId="a7">
    <w:name w:val="Balloon Text"/>
    <w:basedOn w:val="a"/>
    <w:link w:val="a8"/>
    <w:uiPriority w:val="99"/>
    <w:semiHidden/>
    <w:unhideWhenUsed/>
    <w:rsid w:val="00A30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0C3F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9B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2023-01-31T11:36:00Z</cp:lastPrinted>
  <dcterms:created xsi:type="dcterms:W3CDTF">2023-01-26T12:46:00Z</dcterms:created>
  <dcterms:modified xsi:type="dcterms:W3CDTF">2023-01-31T11:36:00Z</dcterms:modified>
</cp:coreProperties>
</file>